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553" w:rsidRPr="00B91553" w:rsidRDefault="00B91553" w:rsidP="00B91553">
      <w:pPr>
        <w:pStyle w:val="Normaalweb"/>
        <w:rPr>
          <w:rFonts w:asciiTheme="minorHAnsi" w:hAnsiTheme="minorHAnsi" w:cstheme="minorHAnsi"/>
          <w:sz w:val="20"/>
          <w:szCs w:val="20"/>
        </w:rPr>
      </w:pPr>
      <w:r w:rsidRPr="00B91553">
        <w:rPr>
          <w:rFonts w:asciiTheme="minorHAnsi" w:hAnsiTheme="minorHAnsi" w:cstheme="minorHAnsi"/>
          <w:b/>
          <w:bCs/>
          <w:sz w:val="20"/>
          <w:szCs w:val="20"/>
        </w:rPr>
        <w:t>Gecombineerd jaarverslag 2020 EN 2021</w:t>
      </w:r>
      <w:r w:rsidRPr="00B91553">
        <w:rPr>
          <w:rFonts w:asciiTheme="minorHAnsi" w:hAnsiTheme="minorHAnsi" w:cstheme="minorHAnsi"/>
          <w:b/>
          <w:bCs/>
          <w:sz w:val="20"/>
          <w:szCs w:val="20"/>
        </w:rPr>
        <w:t xml:space="preserve"> Stichting Wijkmuseum Soesterkwartier</w:t>
      </w:r>
    </w:p>
    <w:p w:rsidR="00B91553" w:rsidRPr="00B91553" w:rsidRDefault="00B91553" w:rsidP="00B91553">
      <w:pPr>
        <w:pStyle w:val="Normaalweb"/>
        <w:rPr>
          <w:rFonts w:asciiTheme="minorHAnsi" w:hAnsiTheme="minorHAnsi" w:cstheme="minorHAnsi"/>
          <w:sz w:val="20"/>
          <w:szCs w:val="20"/>
        </w:rPr>
      </w:pPr>
      <w:r w:rsidRPr="00B91553">
        <w:rPr>
          <w:rFonts w:asciiTheme="minorHAnsi" w:hAnsiTheme="minorHAnsi" w:cstheme="minorHAnsi"/>
          <w:sz w:val="20"/>
          <w:szCs w:val="20"/>
        </w:rPr>
        <w:t>Vanwege de geringe openingsmogelijkheden van het wijkmuseum door de coronapandemie, is gekozen voor een gecombineerd verslag van de activiteiten in beide jaren.</w:t>
      </w:r>
    </w:p>
    <w:p w:rsidR="00B91553" w:rsidRPr="00B91553" w:rsidRDefault="00B91553" w:rsidP="00B91553">
      <w:pPr>
        <w:pStyle w:val="Normaalweb"/>
        <w:rPr>
          <w:rFonts w:asciiTheme="minorHAnsi" w:hAnsiTheme="minorHAnsi" w:cstheme="minorHAnsi"/>
          <w:sz w:val="20"/>
          <w:szCs w:val="20"/>
        </w:rPr>
      </w:pPr>
      <w:bookmarkStart w:id="0" w:name="_GoBack"/>
      <w:bookmarkEnd w:id="0"/>
      <w:r w:rsidRPr="00B91553">
        <w:rPr>
          <w:rFonts w:asciiTheme="minorHAnsi" w:hAnsiTheme="minorHAnsi" w:cstheme="minorHAnsi"/>
          <w:sz w:val="20"/>
          <w:szCs w:val="20"/>
        </w:rPr>
        <w:t>Het museum is tot half maart 2020 open geweest, daarna moesten we regelmatig voor langere periodes sluiten. Dit omdat de organisatie van ‘tijdsslot-afspraken’ niet mogelijk bleek en het ‘afstand houden’ in ons kleine museum zeker niet uitvoerbaar is. Gedurende deze korte ‘wel open’ periodes bleek het vaak niet reëel om wel geplande lezingen en exposities voor te bereiden, op te zetten en de nodige publiciteit hiervoor</w:t>
      </w:r>
      <w:r w:rsidRPr="00B91553">
        <w:rPr>
          <w:rFonts w:asciiTheme="minorHAnsi" w:hAnsiTheme="minorHAnsi" w:cstheme="minorHAnsi"/>
          <w:sz w:val="20"/>
          <w:szCs w:val="20"/>
        </w:rPr>
        <w:t xml:space="preserve"> </w:t>
      </w:r>
      <w:r w:rsidRPr="00B91553">
        <w:rPr>
          <w:rFonts w:asciiTheme="minorHAnsi" w:hAnsiTheme="minorHAnsi" w:cstheme="minorHAnsi"/>
          <w:sz w:val="20"/>
          <w:szCs w:val="20"/>
        </w:rPr>
        <w:t>te verzorgen.</w:t>
      </w:r>
    </w:p>
    <w:p w:rsidR="00B91553" w:rsidRPr="00B91553" w:rsidRDefault="00B91553" w:rsidP="00B91553">
      <w:pPr>
        <w:pStyle w:val="Normaalweb"/>
        <w:rPr>
          <w:rFonts w:asciiTheme="minorHAnsi" w:hAnsiTheme="minorHAnsi" w:cstheme="minorHAnsi"/>
          <w:sz w:val="20"/>
          <w:szCs w:val="20"/>
        </w:rPr>
      </w:pPr>
      <w:r w:rsidRPr="00B91553">
        <w:rPr>
          <w:rFonts w:asciiTheme="minorHAnsi" w:hAnsiTheme="minorHAnsi" w:cstheme="minorHAnsi"/>
          <w:b/>
          <w:bCs/>
          <w:sz w:val="20"/>
          <w:szCs w:val="20"/>
        </w:rPr>
        <w:t xml:space="preserve">Getoonde exposities: – </w:t>
      </w:r>
      <w:r w:rsidRPr="00B91553">
        <w:rPr>
          <w:rFonts w:asciiTheme="minorHAnsi" w:hAnsiTheme="minorHAnsi" w:cstheme="minorHAnsi"/>
          <w:sz w:val="20"/>
          <w:szCs w:val="20"/>
        </w:rPr>
        <w:t>Begin 2020 is de in 2019 voorbereide expositie ‘OUDE ACCESSOIRES’ getoond, inclusief een lezing. – De in het 1</w:t>
      </w:r>
      <w:r w:rsidRPr="00B91553">
        <w:rPr>
          <w:rFonts w:asciiTheme="minorHAnsi" w:hAnsiTheme="minorHAnsi" w:cstheme="minorHAnsi"/>
          <w:sz w:val="20"/>
          <w:szCs w:val="20"/>
          <w:vertAlign w:val="superscript"/>
        </w:rPr>
        <w:t>e</w:t>
      </w:r>
      <w:r w:rsidRPr="00B91553">
        <w:rPr>
          <w:rFonts w:asciiTheme="minorHAnsi" w:hAnsiTheme="minorHAnsi" w:cstheme="minorHAnsi"/>
          <w:sz w:val="20"/>
          <w:szCs w:val="20"/>
        </w:rPr>
        <w:t xml:space="preserve"> kwartaal 2020 voorbereide expositie in het kader van ’75 jaar bevrijding’ is niet per april geopend, maar is uiteindelijk van zomer 2021 tot november2021 tentoongesteld.</w:t>
      </w:r>
      <w:r w:rsidRPr="00B91553">
        <w:rPr>
          <w:rFonts w:asciiTheme="minorHAnsi" w:hAnsiTheme="minorHAnsi" w:cstheme="minorHAnsi"/>
          <w:b/>
          <w:bCs/>
          <w:sz w:val="20"/>
          <w:szCs w:val="20"/>
        </w:rPr>
        <w:t xml:space="preserve"> – </w:t>
      </w:r>
      <w:r w:rsidRPr="00B91553">
        <w:rPr>
          <w:rFonts w:asciiTheme="minorHAnsi" w:hAnsiTheme="minorHAnsi" w:cstheme="minorHAnsi"/>
          <w:sz w:val="20"/>
          <w:szCs w:val="20"/>
        </w:rPr>
        <w:t>De voor december 2021 geplande expositie van diverse feestelijke serviezen is voorbereid, maar was niet meer te bezoeken</w:t>
      </w:r>
    </w:p>
    <w:p w:rsidR="00B91553" w:rsidRPr="00B91553" w:rsidRDefault="00B91553" w:rsidP="00B91553">
      <w:pPr>
        <w:pStyle w:val="Normaalweb"/>
        <w:rPr>
          <w:rFonts w:asciiTheme="minorHAnsi" w:hAnsiTheme="minorHAnsi" w:cstheme="minorHAnsi"/>
          <w:sz w:val="20"/>
          <w:szCs w:val="20"/>
        </w:rPr>
      </w:pPr>
      <w:r w:rsidRPr="00B91553">
        <w:rPr>
          <w:rFonts w:asciiTheme="minorHAnsi" w:hAnsiTheme="minorHAnsi" w:cstheme="minorHAnsi"/>
          <w:b/>
          <w:bCs/>
          <w:sz w:val="20"/>
          <w:szCs w:val="20"/>
        </w:rPr>
        <w:t>Meegedaan aan en/of zelf georganiseerde kleine activiteiten:</w:t>
      </w:r>
    </w:p>
    <w:p w:rsidR="00B91553" w:rsidRDefault="00B91553" w:rsidP="00B91553">
      <w:pPr>
        <w:pStyle w:val="Normaalweb"/>
        <w:numPr>
          <w:ilvl w:val="0"/>
          <w:numId w:val="4"/>
        </w:numPr>
        <w:rPr>
          <w:rFonts w:asciiTheme="minorHAnsi" w:hAnsiTheme="minorHAnsi" w:cstheme="minorHAnsi"/>
          <w:sz w:val="20"/>
          <w:szCs w:val="20"/>
        </w:rPr>
      </w:pPr>
      <w:r w:rsidRPr="00B91553">
        <w:rPr>
          <w:rFonts w:asciiTheme="minorHAnsi" w:hAnsiTheme="minorHAnsi" w:cstheme="minorHAnsi"/>
          <w:sz w:val="20"/>
          <w:szCs w:val="20"/>
        </w:rPr>
        <w:t>Nieuwjaars- en vriendenbijeenkomsten, op 4 januari 2020 en 18 september 2021</w:t>
      </w:r>
    </w:p>
    <w:p w:rsidR="00B91553" w:rsidRPr="00B91553" w:rsidRDefault="00B91553" w:rsidP="00B91553">
      <w:pPr>
        <w:pStyle w:val="Normaalweb"/>
        <w:numPr>
          <w:ilvl w:val="0"/>
          <w:numId w:val="4"/>
        </w:numPr>
        <w:rPr>
          <w:rFonts w:asciiTheme="minorHAnsi" w:hAnsiTheme="minorHAnsi" w:cstheme="minorHAnsi"/>
          <w:sz w:val="20"/>
          <w:szCs w:val="20"/>
        </w:rPr>
      </w:pPr>
      <w:r w:rsidRPr="00B91553">
        <w:rPr>
          <w:rFonts w:asciiTheme="minorHAnsi" w:hAnsiTheme="minorHAnsi" w:cstheme="minorHAnsi"/>
          <w:sz w:val="20"/>
          <w:szCs w:val="20"/>
        </w:rPr>
        <w:t xml:space="preserve">Deelgenomen aan de Zomerpretpas voor jongeren door het uitzetten van een historische speurtocht door de wijk onder het </w:t>
      </w:r>
      <w:proofErr w:type="gramStart"/>
      <w:r w:rsidRPr="00B91553">
        <w:rPr>
          <w:rFonts w:asciiTheme="minorHAnsi" w:hAnsiTheme="minorHAnsi" w:cstheme="minorHAnsi"/>
          <w:sz w:val="20"/>
          <w:szCs w:val="20"/>
        </w:rPr>
        <w:t>motto :</w:t>
      </w:r>
      <w:proofErr w:type="gramEnd"/>
      <w:r w:rsidRPr="00B91553">
        <w:rPr>
          <w:rFonts w:asciiTheme="minorHAnsi" w:hAnsiTheme="minorHAnsi" w:cstheme="minorHAnsi"/>
          <w:sz w:val="20"/>
          <w:szCs w:val="20"/>
        </w:rPr>
        <w:t xml:space="preserve"> Toen en nu; zoek de verschillen!</w:t>
      </w:r>
    </w:p>
    <w:p w:rsidR="00B91553" w:rsidRPr="00B91553" w:rsidRDefault="00B91553" w:rsidP="00B91553">
      <w:pPr>
        <w:pStyle w:val="Normaalweb"/>
        <w:numPr>
          <w:ilvl w:val="0"/>
          <w:numId w:val="4"/>
        </w:numPr>
        <w:rPr>
          <w:rFonts w:asciiTheme="minorHAnsi" w:hAnsiTheme="minorHAnsi" w:cstheme="minorHAnsi"/>
          <w:sz w:val="20"/>
          <w:szCs w:val="20"/>
        </w:rPr>
      </w:pPr>
      <w:r w:rsidRPr="00B91553">
        <w:rPr>
          <w:rFonts w:asciiTheme="minorHAnsi" w:hAnsiTheme="minorHAnsi" w:cstheme="minorHAnsi"/>
          <w:sz w:val="20"/>
          <w:szCs w:val="20"/>
        </w:rPr>
        <w:t>Twee keer extra openstelling in het kader van een wandeling en een fietsroute door de wijk, georganiseerd door Jan Boerenfluitjes</w:t>
      </w:r>
    </w:p>
    <w:p w:rsidR="00B91553" w:rsidRPr="00B91553" w:rsidRDefault="00B91553" w:rsidP="00B91553">
      <w:pPr>
        <w:pStyle w:val="Normaalweb"/>
        <w:numPr>
          <w:ilvl w:val="0"/>
          <w:numId w:val="4"/>
        </w:numPr>
        <w:rPr>
          <w:rFonts w:asciiTheme="minorHAnsi" w:hAnsiTheme="minorHAnsi" w:cstheme="minorHAnsi"/>
          <w:sz w:val="20"/>
          <w:szCs w:val="20"/>
        </w:rPr>
      </w:pPr>
      <w:r w:rsidRPr="00B91553">
        <w:rPr>
          <w:rFonts w:asciiTheme="minorHAnsi" w:hAnsiTheme="minorHAnsi" w:cstheme="minorHAnsi"/>
          <w:sz w:val="20"/>
          <w:szCs w:val="20"/>
        </w:rPr>
        <w:t xml:space="preserve">Afscheidsfeest georganiseerd (25 sept. 2020) n.a.v. vertrek </w:t>
      </w:r>
      <w:proofErr w:type="spellStart"/>
      <w:r w:rsidRPr="00B91553">
        <w:rPr>
          <w:rFonts w:asciiTheme="minorHAnsi" w:hAnsiTheme="minorHAnsi" w:cstheme="minorHAnsi"/>
          <w:sz w:val="20"/>
          <w:szCs w:val="20"/>
        </w:rPr>
        <w:t>Gezina</w:t>
      </w:r>
      <w:proofErr w:type="spellEnd"/>
      <w:r w:rsidRPr="00B91553">
        <w:rPr>
          <w:rFonts w:asciiTheme="minorHAnsi" w:hAnsiTheme="minorHAnsi" w:cstheme="minorHAnsi"/>
          <w:sz w:val="20"/>
          <w:szCs w:val="20"/>
        </w:rPr>
        <w:t xml:space="preserve"> </w:t>
      </w:r>
      <w:proofErr w:type="spellStart"/>
      <w:r w:rsidRPr="00B91553">
        <w:rPr>
          <w:rFonts w:asciiTheme="minorHAnsi" w:hAnsiTheme="minorHAnsi" w:cstheme="minorHAnsi"/>
          <w:sz w:val="20"/>
          <w:szCs w:val="20"/>
        </w:rPr>
        <w:t>Tuinstra</w:t>
      </w:r>
      <w:proofErr w:type="spellEnd"/>
      <w:r w:rsidRPr="00B91553">
        <w:rPr>
          <w:rFonts w:asciiTheme="minorHAnsi" w:hAnsiTheme="minorHAnsi" w:cstheme="minorHAnsi"/>
          <w:sz w:val="20"/>
          <w:szCs w:val="20"/>
        </w:rPr>
        <w:t xml:space="preserve"> als voorzitter en conservator</w:t>
      </w:r>
    </w:p>
    <w:p w:rsidR="00B91553" w:rsidRPr="00B91553" w:rsidRDefault="00B91553" w:rsidP="00B91553">
      <w:pPr>
        <w:pStyle w:val="Normaalweb"/>
        <w:numPr>
          <w:ilvl w:val="0"/>
          <w:numId w:val="4"/>
        </w:numPr>
        <w:rPr>
          <w:rFonts w:asciiTheme="minorHAnsi" w:hAnsiTheme="minorHAnsi" w:cstheme="minorHAnsi"/>
          <w:sz w:val="20"/>
          <w:szCs w:val="20"/>
        </w:rPr>
      </w:pPr>
      <w:r w:rsidRPr="00B91553">
        <w:rPr>
          <w:rFonts w:asciiTheme="minorHAnsi" w:hAnsiTheme="minorHAnsi" w:cstheme="minorHAnsi"/>
          <w:sz w:val="20"/>
          <w:szCs w:val="20"/>
        </w:rPr>
        <w:t>Meegedaan aan de Open Monumentendagen op 11 en 12 september. Deze waren erg succesvol</w:t>
      </w:r>
    </w:p>
    <w:p w:rsidR="00B91553" w:rsidRPr="00B91553" w:rsidRDefault="00B91553" w:rsidP="00B91553">
      <w:pPr>
        <w:pStyle w:val="Normaalweb"/>
        <w:rPr>
          <w:rFonts w:asciiTheme="minorHAnsi" w:hAnsiTheme="minorHAnsi" w:cstheme="minorHAnsi"/>
          <w:sz w:val="20"/>
          <w:szCs w:val="20"/>
        </w:rPr>
      </w:pPr>
      <w:r w:rsidRPr="00B91553">
        <w:rPr>
          <w:rFonts w:asciiTheme="minorHAnsi" w:hAnsiTheme="minorHAnsi" w:cstheme="minorHAnsi"/>
          <w:b/>
          <w:bCs/>
          <w:sz w:val="20"/>
          <w:szCs w:val="20"/>
        </w:rPr>
        <w:t>Bestuurlijk:</w:t>
      </w:r>
    </w:p>
    <w:p w:rsidR="00B91553" w:rsidRPr="00B91553" w:rsidRDefault="00B91553" w:rsidP="00B91553">
      <w:pPr>
        <w:pStyle w:val="Normaalweb"/>
        <w:numPr>
          <w:ilvl w:val="0"/>
          <w:numId w:val="5"/>
        </w:numPr>
        <w:rPr>
          <w:rFonts w:asciiTheme="minorHAnsi" w:hAnsiTheme="minorHAnsi" w:cstheme="minorHAnsi"/>
          <w:sz w:val="20"/>
          <w:szCs w:val="20"/>
        </w:rPr>
      </w:pPr>
      <w:r w:rsidRPr="00B91553">
        <w:rPr>
          <w:rFonts w:asciiTheme="minorHAnsi" w:hAnsiTheme="minorHAnsi" w:cstheme="minorHAnsi"/>
          <w:sz w:val="20"/>
          <w:szCs w:val="20"/>
        </w:rPr>
        <w:t xml:space="preserve">In februari 2020 heeft voorzitter en conservator </w:t>
      </w:r>
      <w:proofErr w:type="spellStart"/>
      <w:r w:rsidRPr="00B91553">
        <w:rPr>
          <w:rFonts w:asciiTheme="minorHAnsi" w:hAnsiTheme="minorHAnsi" w:cstheme="minorHAnsi"/>
          <w:sz w:val="20"/>
          <w:szCs w:val="20"/>
        </w:rPr>
        <w:t>Gezina</w:t>
      </w:r>
      <w:proofErr w:type="spellEnd"/>
      <w:r w:rsidRPr="00B91553">
        <w:rPr>
          <w:rFonts w:asciiTheme="minorHAnsi" w:hAnsiTheme="minorHAnsi" w:cstheme="minorHAnsi"/>
          <w:sz w:val="20"/>
          <w:szCs w:val="20"/>
        </w:rPr>
        <w:t xml:space="preserve"> </w:t>
      </w:r>
      <w:proofErr w:type="spellStart"/>
      <w:r w:rsidRPr="00B91553">
        <w:rPr>
          <w:rFonts w:asciiTheme="minorHAnsi" w:hAnsiTheme="minorHAnsi" w:cstheme="minorHAnsi"/>
          <w:sz w:val="20"/>
          <w:szCs w:val="20"/>
        </w:rPr>
        <w:t>Tuinstra</w:t>
      </w:r>
      <w:proofErr w:type="spellEnd"/>
      <w:r w:rsidRPr="00B91553">
        <w:rPr>
          <w:rFonts w:asciiTheme="minorHAnsi" w:hAnsiTheme="minorHAnsi" w:cstheme="minorHAnsi"/>
          <w:sz w:val="20"/>
          <w:szCs w:val="20"/>
        </w:rPr>
        <w:t xml:space="preserve"> afscheid genomen; het voorzitterschap is overgenomen door </w:t>
      </w:r>
      <w:proofErr w:type="spellStart"/>
      <w:r w:rsidRPr="00B91553">
        <w:rPr>
          <w:rFonts w:asciiTheme="minorHAnsi" w:hAnsiTheme="minorHAnsi" w:cstheme="minorHAnsi"/>
          <w:sz w:val="20"/>
          <w:szCs w:val="20"/>
        </w:rPr>
        <w:t>Bets</w:t>
      </w:r>
      <w:proofErr w:type="spellEnd"/>
      <w:r w:rsidRPr="00B91553">
        <w:rPr>
          <w:rFonts w:asciiTheme="minorHAnsi" w:hAnsiTheme="minorHAnsi" w:cstheme="minorHAnsi"/>
          <w:sz w:val="20"/>
          <w:szCs w:val="20"/>
        </w:rPr>
        <w:t xml:space="preserve"> Beltman. Financieel adviseur Jan Veenstra heeft zich in september 2020 teruggetrokken; hiervoor is geen vervanger gezocht.</w:t>
      </w:r>
    </w:p>
    <w:p w:rsidR="00B91553" w:rsidRPr="00B91553" w:rsidRDefault="00B91553" w:rsidP="00B91553">
      <w:pPr>
        <w:pStyle w:val="Normaalweb"/>
        <w:numPr>
          <w:ilvl w:val="0"/>
          <w:numId w:val="5"/>
        </w:numPr>
        <w:rPr>
          <w:rFonts w:asciiTheme="minorHAnsi" w:hAnsiTheme="minorHAnsi" w:cstheme="minorHAnsi"/>
          <w:sz w:val="20"/>
          <w:szCs w:val="20"/>
        </w:rPr>
      </w:pPr>
      <w:r w:rsidRPr="00B91553">
        <w:rPr>
          <w:rFonts w:asciiTheme="minorHAnsi" w:hAnsiTheme="minorHAnsi" w:cstheme="minorHAnsi"/>
          <w:sz w:val="20"/>
          <w:szCs w:val="20"/>
        </w:rPr>
        <w:t xml:space="preserve">Er is veel tijd besteed aan het schrijven van een beleidsplan, om te voldoen aan een incidentele </w:t>
      </w:r>
      <w:proofErr w:type="spellStart"/>
      <w:r w:rsidRPr="00B91553">
        <w:rPr>
          <w:rFonts w:asciiTheme="minorHAnsi" w:hAnsiTheme="minorHAnsi" w:cstheme="minorHAnsi"/>
          <w:sz w:val="20"/>
          <w:szCs w:val="20"/>
        </w:rPr>
        <w:t>subsidie-toekenning</w:t>
      </w:r>
      <w:proofErr w:type="spellEnd"/>
      <w:r w:rsidRPr="00B91553">
        <w:rPr>
          <w:rFonts w:asciiTheme="minorHAnsi" w:hAnsiTheme="minorHAnsi" w:cstheme="minorHAnsi"/>
          <w:sz w:val="20"/>
          <w:szCs w:val="20"/>
        </w:rPr>
        <w:t xml:space="preserve"> van de gemeente Amersfoort voor 2019 en 2020.</w:t>
      </w:r>
    </w:p>
    <w:p w:rsidR="00B91553" w:rsidRPr="00B91553" w:rsidRDefault="00B91553" w:rsidP="00B91553">
      <w:pPr>
        <w:pStyle w:val="Normaalweb"/>
        <w:numPr>
          <w:ilvl w:val="0"/>
          <w:numId w:val="5"/>
        </w:numPr>
        <w:rPr>
          <w:rFonts w:asciiTheme="minorHAnsi" w:hAnsiTheme="minorHAnsi" w:cstheme="minorHAnsi"/>
          <w:sz w:val="20"/>
          <w:szCs w:val="20"/>
        </w:rPr>
      </w:pPr>
      <w:r w:rsidRPr="00B91553">
        <w:rPr>
          <w:rFonts w:asciiTheme="minorHAnsi" w:hAnsiTheme="minorHAnsi" w:cstheme="minorHAnsi"/>
          <w:sz w:val="20"/>
          <w:szCs w:val="20"/>
        </w:rPr>
        <w:t xml:space="preserve">Voldaan aan nieuw gestelde landelijke eisen aan de statuten </w:t>
      </w:r>
      <w:proofErr w:type="spellStart"/>
      <w:r w:rsidRPr="00B91553">
        <w:rPr>
          <w:rFonts w:asciiTheme="minorHAnsi" w:hAnsiTheme="minorHAnsi" w:cstheme="minorHAnsi"/>
          <w:sz w:val="20"/>
          <w:szCs w:val="20"/>
        </w:rPr>
        <w:t>ivm</w:t>
      </w:r>
      <w:proofErr w:type="spellEnd"/>
      <w:r w:rsidRPr="00B91553">
        <w:rPr>
          <w:rFonts w:asciiTheme="minorHAnsi" w:hAnsiTheme="minorHAnsi" w:cstheme="minorHAnsi"/>
          <w:sz w:val="20"/>
          <w:szCs w:val="20"/>
        </w:rPr>
        <w:t xml:space="preserve"> mogelijke fraude en de huidige bestuursleden ingeschreven als UBO bij de Kamer van Koophandel</w:t>
      </w:r>
    </w:p>
    <w:p w:rsidR="00B91553" w:rsidRPr="00B91553" w:rsidRDefault="00B91553" w:rsidP="00B91553">
      <w:pPr>
        <w:pStyle w:val="Normaalweb"/>
        <w:numPr>
          <w:ilvl w:val="0"/>
          <w:numId w:val="5"/>
        </w:numPr>
        <w:rPr>
          <w:rFonts w:asciiTheme="minorHAnsi" w:hAnsiTheme="minorHAnsi" w:cstheme="minorHAnsi"/>
          <w:sz w:val="20"/>
          <w:szCs w:val="20"/>
        </w:rPr>
      </w:pPr>
      <w:r w:rsidRPr="00B91553">
        <w:rPr>
          <w:rFonts w:asciiTheme="minorHAnsi" w:hAnsiTheme="minorHAnsi" w:cstheme="minorHAnsi"/>
          <w:sz w:val="20"/>
          <w:szCs w:val="20"/>
        </w:rPr>
        <w:t>Contact gelegd met jeugdwerk in de wijk in het kader van het bevorderen van museumbezoek door leerlingen van het basisonderwijs.</w:t>
      </w:r>
    </w:p>
    <w:p w:rsidR="00B91553" w:rsidRPr="00B91553" w:rsidRDefault="00B91553" w:rsidP="00B91553">
      <w:pPr>
        <w:pStyle w:val="Normaalweb"/>
        <w:numPr>
          <w:ilvl w:val="0"/>
          <w:numId w:val="5"/>
        </w:numPr>
        <w:rPr>
          <w:rFonts w:asciiTheme="minorHAnsi" w:hAnsiTheme="minorHAnsi" w:cstheme="minorHAnsi"/>
          <w:sz w:val="20"/>
          <w:szCs w:val="20"/>
        </w:rPr>
      </w:pPr>
      <w:r w:rsidRPr="00B91553">
        <w:rPr>
          <w:rFonts w:asciiTheme="minorHAnsi" w:hAnsiTheme="minorHAnsi" w:cstheme="minorHAnsi"/>
          <w:sz w:val="20"/>
          <w:szCs w:val="20"/>
        </w:rPr>
        <w:t>Subsidie bij het Prins Bernhardfonds aangevraagd en gekregen (4800,- euro) voor het digitaal toegankelijk maken van onze foto- en voorwerpen collectie</w:t>
      </w:r>
    </w:p>
    <w:p w:rsidR="00B91553" w:rsidRPr="00B91553" w:rsidRDefault="00B91553" w:rsidP="00B91553">
      <w:pPr>
        <w:pStyle w:val="Normaalweb"/>
        <w:numPr>
          <w:ilvl w:val="0"/>
          <w:numId w:val="5"/>
        </w:numPr>
        <w:rPr>
          <w:rFonts w:asciiTheme="minorHAnsi" w:hAnsiTheme="minorHAnsi" w:cstheme="minorHAnsi"/>
          <w:sz w:val="20"/>
          <w:szCs w:val="20"/>
        </w:rPr>
      </w:pPr>
      <w:r w:rsidRPr="00B91553">
        <w:rPr>
          <w:rFonts w:asciiTheme="minorHAnsi" w:hAnsiTheme="minorHAnsi" w:cstheme="minorHAnsi"/>
          <w:sz w:val="20"/>
          <w:szCs w:val="20"/>
        </w:rPr>
        <w:t xml:space="preserve">Diverse pogingen ondernomen om meer vrijwilligers aan te trekken; vertrokken zijn twee vrijwilligers, we hebben één nieuw </w:t>
      </w:r>
      <w:proofErr w:type="spellStart"/>
      <w:r w:rsidRPr="00B91553">
        <w:rPr>
          <w:rFonts w:asciiTheme="minorHAnsi" w:hAnsiTheme="minorHAnsi" w:cstheme="minorHAnsi"/>
          <w:sz w:val="20"/>
          <w:szCs w:val="20"/>
        </w:rPr>
        <w:t>entoesiast</w:t>
      </w:r>
      <w:proofErr w:type="spellEnd"/>
      <w:r w:rsidRPr="00B91553">
        <w:rPr>
          <w:rFonts w:asciiTheme="minorHAnsi" w:hAnsiTheme="minorHAnsi" w:cstheme="minorHAnsi"/>
          <w:sz w:val="20"/>
          <w:szCs w:val="20"/>
        </w:rPr>
        <w:t xml:space="preserve"> persoon erbij.</w:t>
      </w:r>
    </w:p>
    <w:p w:rsidR="00B91553" w:rsidRPr="00B91553" w:rsidRDefault="00B91553" w:rsidP="00B91553">
      <w:pPr>
        <w:pStyle w:val="Normaalweb"/>
        <w:numPr>
          <w:ilvl w:val="0"/>
          <w:numId w:val="5"/>
        </w:numPr>
        <w:rPr>
          <w:rFonts w:asciiTheme="minorHAnsi" w:hAnsiTheme="minorHAnsi" w:cstheme="minorHAnsi"/>
          <w:sz w:val="20"/>
          <w:szCs w:val="20"/>
        </w:rPr>
      </w:pPr>
      <w:r w:rsidRPr="00B91553">
        <w:rPr>
          <w:rFonts w:asciiTheme="minorHAnsi" w:hAnsiTheme="minorHAnsi" w:cstheme="minorHAnsi"/>
          <w:sz w:val="20"/>
          <w:szCs w:val="20"/>
        </w:rPr>
        <w:t xml:space="preserve">Contact gezocht met de Oudheidkundige Vereniging </w:t>
      </w:r>
      <w:proofErr w:type="spellStart"/>
      <w:r w:rsidRPr="00B91553">
        <w:rPr>
          <w:rFonts w:asciiTheme="minorHAnsi" w:hAnsiTheme="minorHAnsi" w:cstheme="minorHAnsi"/>
          <w:sz w:val="20"/>
          <w:szCs w:val="20"/>
        </w:rPr>
        <w:t>Flehite</w:t>
      </w:r>
      <w:proofErr w:type="spellEnd"/>
      <w:r w:rsidRPr="00B91553">
        <w:rPr>
          <w:rFonts w:asciiTheme="minorHAnsi" w:hAnsiTheme="minorHAnsi" w:cstheme="minorHAnsi"/>
          <w:sz w:val="20"/>
          <w:szCs w:val="20"/>
        </w:rPr>
        <w:t xml:space="preserve"> om samenwerking en/of gezamenlijke activiteiten te onderzoeken.</w:t>
      </w:r>
    </w:p>
    <w:p w:rsidR="00B91553" w:rsidRPr="00B91553" w:rsidRDefault="00B91553" w:rsidP="00B91553">
      <w:pPr>
        <w:pStyle w:val="Normaalweb"/>
        <w:rPr>
          <w:rFonts w:asciiTheme="minorHAnsi" w:hAnsiTheme="minorHAnsi" w:cstheme="minorHAnsi"/>
          <w:sz w:val="20"/>
          <w:szCs w:val="20"/>
        </w:rPr>
      </w:pPr>
    </w:p>
    <w:p w:rsidR="00B91553" w:rsidRPr="00B91553" w:rsidRDefault="00B91553" w:rsidP="00B91553">
      <w:pPr>
        <w:rPr>
          <w:rFonts w:cstheme="minorHAnsi"/>
          <w:sz w:val="20"/>
          <w:szCs w:val="20"/>
        </w:rPr>
      </w:pPr>
    </w:p>
    <w:p w:rsidR="00A41CDA" w:rsidRPr="00B91553" w:rsidRDefault="00A41CDA" w:rsidP="00C67EEE">
      <w:pPr>
        <w:ind w:left="1080"/>
        <w:rPr>
          <w:rFonts w:cstheme="minorHAnsi"/>
          <w:sz w:val="20"/>
          <w:szCs w:val="20"/>
        </w:rPr>
      </w:pPr>
    </w:p>
    <w:p w:rsidR="001519B5" w:rsidRPr="00B91553" w:rsidRDefault="001519B5" w:rsidP="001519B5">
      <w:pPr>
        <w:pStyle w:val="Lijstalinea"/>
        <w:rPr>
          <w:rFonts w:cstheme="minorHAnsi"/>
          <w:sz w:val="20"/>
          <w:szCs w:val="20"/>
        </w:rPr>
      </w:pPr>
    </w:p>
    <w:sectPr w:rsidR="001519B5" w:rsidRPr="00B91553" w:rsidSect="001C0E1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058"/>
    <w:multiLevelType w:val="hybridMultilevel"/>
    <w:tmpl w:val="85105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A0599A"/>
    <w:multiLevelType w:val="hybridMultilevel"/>
    <w:tmpl w:val="44A28F92"/>
    <w:lvl w:ilvl="0" w:tplc="1F3CB47A">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5E6E5E0F"/>
    <w:multiLevelType w:val="hybridMultilevel"/>
    <w:tmpl w:val="D27EAA30"/>
    <w:lvl w:ilvl="0" w:tplc="D7CC6F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637408"/>
    <w:multiLevelType w:val="hybridMultilevel"/>
    <w:tmpl w:val="33F6B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6E212D"/>
    <w:multiLevelType w:val="hybridMultilevel"/>
    <w:tmpl w:val="1D7EE27C"/>
    <w:lvl w:ilvl="0" w:tplc="6CDE1E4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85849312">
    <w:abstractNumId w:val="2"/>
  </w:num>
  <w:num w:numId="2" w16cid:durableId="1682007605">
    <w:abstractNumId w:val="4"/>
  </w:num>
  <w:num w:numId="3" w16cid:durableId="1867595267">
    <w:abstractNumId w:val="1"/>
  </w:num>
  <w:num w:numId="4" w16cid:durableId="1246112323">
    <w:abstractNumId w:val="0"/>
  </w:num>
  <w:num w:numId="5" w16cid:durableId="1212578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CA"/>
    <w:rsid w:val="000965D6"/>
    <w:rsid w:val="000F7A20"/>
    <w:rsid w:val="001519B5"/>
    <w:rsid w:val="00165BE2"/>
    <w:rsid w:val="001C0E19"/>
    <w:rsid w:val="002972D9"/>
    <w:rsid w:val="003E710B"/>
    <w:rsid w:val="004959CA"/>
    <w:rsid w:val="00543E92"/>
    <w:rsid w:val="007C3C2C"/>
    <w:rsid w:val="008D26CE"/>
    <w:rsid w:val="00A41CDA"/>
    <w:rsid w:val="00B91553"/>
    <w:rsid w:val="00C67EEE"/>
    <w:rsid w:val="00E6292C"/>
    <w:rsid w:val="00F25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F971"/>
  <w15:docId w15:val="{70545A29-328E-1C40-B089-446DF19E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59CA"/>
    <w:pPr>
      <w:ind w:left="720"/>
      <w:contextualSpacing/>
    </w:pPr>
  </w:style>
  <w:style w:type="paragraph" w:styleId="Normaalweb">
    <w:name w:val="Normal (Web)"/>
    <w:basedOn w:val="Standaard"/>
    <w:uiPriority w:val="99"/>
    <w:semiHidden/>
    <w:unhideWhenUsed/>
    <w:rsid w:val="00B91553"/>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282">
      <w:bodyDiv w:val="1"/>
      <w:marLeft w:val="0"/>
      <w:marRight w:val="0"/>
      <w:marTop w:val="0"/>
      <w:marBottom w:val="0"/>
      <w:divBdr>
        <w:top w:val="none" w:sz="0" w:space="0" w:color="auto"/>
        <w:left w:val="none" w:sz="0" w:space="0" w:color="auto"/>
        <w:bottom w:val="none" w:sz="0" w:space="0" w:color="auto"/>
        <w:right w:val="none" w:sz="0" w:space="0" w:color="auto"/>
      </w:divBdr>
    </w:div>
    <w:div w:id="1967850401">
      <w:bodyDiv w:val="1"/>
      <w:marLeft w:val="0"/>
      <w:marRight w:val="0"/>
      <w:marTop w:val="0"/>
      <w:marBottom w:val="0"/>
      <w:divBdr>
        <w:top w:val="none" w:sz="0" w:space="0" w:color="auto"/>
        <w:left w:val="none" w:sz="0" w:space="0" w:color="auto"/>
        <w:bottom w:val="none" w:sz="0" w:space="0" w:color="auto"/>
        <w:right w:val="none" w:sz="0" w:space="0" w:color="auto"/>
      </w:divBdr>
    </w:div>
    <w:div w:id="204204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Melanie Plag</cp:lastModifiedBy>
  <cp:revision>3</cp:revision>
  <dcterms:created xsi:type="dcterms:W3CDTF">2025-01-15T13:18:00Z</dcterms:created>
  <dcterms:modified xsi:type="dcterms:W3CDTF">2025-01-15T13:23:00Z</dcterms:modified>
</cp:coreProperties>
</file>